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Сегодня Вам отвечаю я - Белоскурская Ольга, ст. преподаватель кафедры прикладной психологии и психотерапии ИППК РУДН.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Я внимательно изучила результаты Ваших попыток сдавать тесты.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Никаких сбоев в системе тестирования не наблюдается.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Вы получаете оценки в соответствии с алгоритмом, заложенным в программу, то есть по количеству соотношения правильных и неправильных ответов.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Количество допущенных ошибок Вы видите в сообщении системы всякий раз по окончании прохождения любого теста.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u w:val="single"/>
        </w:rPr>
        <w:t>Курс НЛП подход в психологическом консультировании.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Вы прошли тест 1 раз, 23.05.2020, как я понимаю, в пробном режиме (судя по количеству и качеству допущенных ошибок),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то есть ознакомились с вопросами и вариантами ответов, переписали их себе или скопировали в файл,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чтобы далее, изучая курс, обращать внимание на те моменты, которые затронуты в тесте.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Хотя, конечно, Вы наверняка понимаете, что изучение курса не ограничивается объемом теста. Тест - это минимум.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Совершенно правильный подход к делу. По мере изучения курса, проходите тест снова, улучшая Ваш результат.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u w:val="single"/>
        </w:rPr>
        <w:t>Курс Психология личности (преподаватель Т.А.Басанова, если Вы смотрели видео именно этого преподавателя.</w:t>
      </w:r>
      <w:r>
        <w:rPr>
          <w:rFonts w:ascii="Verdana" w:hAnsi="Verdana"/>
          <w:color w:val="333333"/>
          <w:sz w:val="23"/>
          <w:szCs w:val="23"/>
        </w:rPr>
        <w:t>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 таком случае тест по курсу Т.В.Агибаловой можете не проходить)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Вы получили оценку "удовлетворительно" 11 марта 2020.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Уже приемлемый результат: у Вас всего 4 ошибки.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u w:val="single"/>
          <w:shd w:val="clear" w:color="auto" w:fill="FFD966"/>
        </w:rPr>
        <w:t>Общий совет такой</w:t>
      </w:r>
      <w:r>
        <w:rPr>
          <w:rFonts w:ascii="Verdana" w:hAnsi="Verdana"/>
          <w:color w:val="333333"/>
          <w:sz w:val="23"/>
          <w:szCs w:val="23"/>
          <w:shd w:val="clear" w:color="auto" w:fill="FFD966"/>
        </w:rPr>
        <w:t>: если в формулировке вопроса Вы видите ключевые понятия, найдите информацию по этой теме и ознакомьтесь.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shd w:val="clear" w:color="auto" w:fill="FFD966"/>
        </w:rPr>
        <w:t>Если в вариантах ответов Вы видите незнакомые термины, найдите определения и ознакомьтесь, после этого выбирайте ответ в тесте.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Например: что такое конструктивный альтернативизм?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читайте здесь </w:t>
      </w:r>
      <w:hyperlink r:id="rId8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https://psy.wikireading.ru/62735</w:t>
        </w:r>
      </w:hyperlink>
      <w:r>
        <w:rPr>
          <w:rFonts w:ascii="Verdana" w:hAnsi="Verdana"/>
          <w:color w:val="333333"/>
          <w:sz w:val="23"/>
          <w:szCs w:val="23"/>
        </w:rPr>
        <w:t> или просто в википедии, если информации из видео занятий Вам недостаточно для ответа.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u w:val="single"/>
        </w:rPr>
        <w:t>Курс Основы психоанализа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Заключительная пока попытка пройти тест была предпринята в 19.14,  30 мая 2020.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lastRenderedPageBreak/>
        <w:t>Ошибок много и они принципиальные.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 частности, Вы неверно определяете, что такое психоанализ, а также, что означает ключевое понятие психоанализа "либидо",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нет ясности в понимании, что такое "невроз". Наверняка стоит обратиться к литературе по психоанализу.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Список рекомендованных книг, в том числе </w:t>
      </w:r>
      <w:r>
        <w:rPr>
          <w:rFonts w:ascii="Verdana" w:hAnsi="Verdana"/>
          <w:b/>
          <w:bCs/>
          <w:color w:val="333333"/>
          <w:sz w:val="23"/>
          <w:szCs w:val="23"/>
        </w:rPr>
        <w:t>учебник по психоанализу проф. Лейбина В.М.</w:t>
      </w:r>
      <w:r>
        <w:rPr>
          <w:rFonts w:ascii="Verdana" w:hAnsi="Verdana"/>
          <w:color w:val="333333"/>
          <w:sz w:val="23"/>
          <w:szCs w:val="23"/>
        </w:rPr>
        <w:t> (Вашего лектора),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есть в Вашем личном кабинете и в нашей эл библиотеке (см. меню в Вашем личном кабинете)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shd w:val="clear" w:color="auto" w:fill="FFE599"/>
        </w:rPr>
        <w:t>Мой совет по поиску информации см. выше. Если термин Вам не знаком, найдите информацию в источниках.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u w:val="single"/>
        </w:rPr>
        <w:t>Курс Детская и подростковая психология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Заключительная попытка пройти тест предпринята в 16.31, 30 мая 2020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У Вас 8 ошибок, то есть можно говорить о том, что общее понимание курса есть, остались несколько невыясненных вопросов.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Что такое профессиональная этика и чем она регламентируется прочитайте в википедии. К психологам это тоже относится.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shd w:val="clear" w:color="auto" w:fill="FFE599"/>
        </w:rPr>
        <w:t>См. мой совет выше: сомневаетесь в понимании ключевого понятия "профессиональная этика" - см. источники информации.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Рекомендую эту статью: </w:t>
      </w:r>
      <w:hyperlink r:id="rId9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https://cyberleninka.ru/article/n/vozrastnye-krizisy-u-detey-doshkolnogo-i-shkolnogo-vozrasta/viewer</w:t>
        </w:r>
      </w:hyperlink>
      <w:r>
        <w:rPr>
          <w:rFonts w:ascii="Verdana" w:hAnsi="Verdana"/>
          <w:color w:val="333333"/>
          <w:sz w:val="23"/>
          <w:szCs w:val="23"/>
        </w:rPr>
        <w:t> 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Она будет полезна для ответов на некоторые вопросы теста.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Обращайте внимание также на вопросы, ответы на которые не могут даваться, исходя  из частных представлений.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Например, социальное окружение ребенка НЕ ОБЯЗАТЕЛЬНО </w:t>
      </w:r>
      <w:r>
        <w:rPr>
          <w:rFonts w:ascii="Verdana" w:hAnsi="Verdana"/>
          <w:i/>
          <w:iCs/>
          <w:color w:val="333333"/>
          <w:sz w:val="23"/>
          <w:szCs w:val="23"/>
        </w:rPr>
        <w:t>расширяется</w:t>
      </w:r>
      <w:r>
        <w:rPr>
          <w:rFonts w:ascii="Verdana" w:hAnsi="Verdana"/>
          <w:color w:val="333333"/>
          <w:sz w:val="23"/>
          <w:szCs w:val="23"/>
        </w:rPr>
        <w:t> с возрастом ребенка. Это - один из сюжетов.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Рекомендую эту статью: </w:t>
      </w:r>
      <w:hyperlink r:id="rId10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https://cyberleninka.ru/article/n/lichnostnye-novoobrazovaniya-kriticheskih-periodov-detstva/viewer</w:t>
        </w:r>
      </w:hyperlink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Обратите внимание, что "познавательные интересы" в обучении свойственны подростковому возрасту.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В юности - другие мотивы становятся ведущими.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- При ответе на один из вопросов Вы выбираете термин "коллективизм".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  <w:shd w:val="clear" w:color="auto" w:fill="FFE599"/>
        </w:rPr>
        <w:t>См. мой совет выше: прежде, чем выбрать ответ, узнайте, что означают термины.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Подводя итог анализа результатов прохождения Вами тестов 1-2 семестров обучения, посоветую следующее.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lastRenderedPageBreak/>
        <w:t>Курс </w:t>
      </w:r>
      <w:r>
        <w:rPr>
          <w:rFonts w:ascii="Verdana" w:hAnsi="Verdana"/>
          <w:color w:val="333333"/>
          <w:sz w:val="23"/>
          <w:szCs w:val="23"/>
          <w:u w:val="single"/>
        </w:rPr>
        <w:t>НЛП подход в психологическом консультировании</w:t>
      </w:r>
      <w:r>
        <w:rPr>
          <w:rFonts w:ascii="Verdana" w:hAnsi="Verdana"/>
          <w:color w:val="333333"/>
          <w:sz w:val="23"/>
          <w:szCs w:val="23"/>
        </w:rPr>
        <w:t>  и курс </w:t>
      </w:r>
      <w:r>
        <w:rPr>
          <w:rFonts w:ascii="Verdana" w:hAnsi="Verdana"/>
          <w:color w:val="333333"/>
          <w:sz w:val="23"/>
          <w:szCs w:val="23"/>
          <w:u w:val="single"/>
        </w:rPr>
        <w:t>Основы психоанализа</w:t>
      </w:r>
      <w:r>
        <w:rPr>
          <w:rFonts w:ascii="Verdana" w:hAnsi="Verdana"/>
          <w:color w:val="333333"/>
          <w:sz w:val="23"/>
          <w:szCs w:val="23"/>
        </w:rPr>
        <w:t> требуется изучить с начала и до конца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(смотреть видео, конспектировать, читать литературу, искать информацию в сети).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Напоминаю Вам также, что Вы можете по эл почте задать Ваши вопросы по любому изучаемому курсу.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Для этого нужно максимально точно сформулировать Ваши вопросы и отправить их по эл почте Вашему тьютору.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Мы рассмотрим их и, при необходимости, запросим ответ преподавателя, или посоветуем Вам, что и где можно прочитать по Вашему вопросу.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Наши ответы мы отправим Вам по эл почте. Пожалуйста, обращайтесь ! Это входит в систему Вашего дистанционного обучения.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По курсам </w:t>
      </w:r>
      <w:r>
        <w:rPr>
          <w:rFonts w:ascii="Verdana" w:hAnsi="Verdana"/>
          <w:color w:val="333333"/>
          <w:sz w:val="23"/>
          <w:szCs w:val="23"/>
          <w:u w:val="single"/>
        </w:rPr>
        <w:t>Психология личности</w:t>
      </w:r>
      <w:r>
        <w:rPr>
          <w:rFonts w:ascii="Verdana" w:hAnsi="Verdana"/>
          <w:color w:val="333333"/>
          <w:sz w:val="23"/>
          <w:szCs w:val="23"/>
        </w:rPr>
        <w:t> и </w:t>
      </w:r>
      <w:r>
        <w:rPr>
          <w:rFonts w:ascii="Verdana" w:hAnsi="Verdana"/>
          <w:color w:val="333333"/>
          <w:sz w:val="23"/>
          <w:szCs w:val="23"/>
          <w:u w:val="single"/>
        </w:rPr>
        <w:t>Детская-подростковая психология</w:t>
      </w:r>
      <w:r>
        <w:rPr>
          <w:rFonts w:ascii="Verdana" w:hAnsi="Verdana"/>
          <w:color w:val="333333"/>
          <w:sz w:val="23"/>
          <w:szCs w:val="23"/>
        </w:rPr>
        <w:t> остались некоторые ошибки, </w:t>
      </w:r>
    </w:p>
    <w:p w:rsidR="006E4062" w:rsidRDefault="006E4062" w:rsidP="006E4062">
      <w:pPr>
        <w:shd w:val="clear" w:color="auto" w:fill="FFFFFF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которые можно исправить при внимательном, тщательном подходе к ответам на вопросы теста.</w:t>
      </w:r>
    </w:p>
    <w:p w:rsidR="0085549C" w:rsidRPr="006E4062" w:rsidRDefault="0085549C" w:rsidP="006E4062">
      <w:bookmarkStart w:id="0" w:name="_GoBack"/>
      <w:bookmarkEnd w:id="0"/>
    </w:p>
    <w:sectPr w:rsidR="0085549C" w:rsidRPr="006E4062" w:rsidSect="00AD4910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05" w:rsidRDefault="001A6805" w:rsidP="00AD4910">
      <w:pPr>
        <w:spacing w:after="0" w:line="240" w:lineRule="auto"/>
      </w:pPr>
      <w:r>
        <w:separator/>
      </w:r>
    </w:p>
  </w:endnote>
  <w:endnote w:type="continuationSeparator" w:id="0">
    <w:p w:rsidR="001A6805" w:rsidRDefault="001A6805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05" w:rsidRDefault="001A6805" w:rsidP="00AD4910">
      <w:pPr>
        <w:spacing w:after="0" w:line="240" w:lineRule="auto"/>
      </w:pPr>
      <w:r>
        <w:separator/>
      </w:r>
    </w:p>
  </w:footnote>
  <w:footnote w:type="continuationSeparator" w:id="0">
    <w:p w:rsidR="001A6805" w:rsidRDefault="001A6805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6E4062">
          <w:rPr>
            <w:rFonts w:ascii="Times New Roman" w:hAnsi="Times New Roman" w:cs="Times New Roman"/>
            <w:noProof/>
          </w:rPr>
          <w:t>3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EA20706"/>
    <w:multiLevelType w:val="multilevel"/>
    <w:tmpl w:val="4CA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6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9A6B85"/>
    <w:multiLevelType w:val="multilevel"/>
    <w:tmpl w:val="4F72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EE07F8"/>
    <w:multiLevelType w:val="hybridMultilevel"/>
    <w:tmpl w:val="44BAF2B2"/>
    <w:lvl w:ilvl="0" w:tplc="9A3C700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7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23E66"/>
    <w:multiLevelType w:val="multilevel"/>
    <w:tmpl w:val="3BD0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71F16A0E"/>
    <w:multiLevelType w:val="multilevel"/>
    <w:tmpl w:val="F35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C6318"/>
    <w:multiLevelType w:val="multilevel"/>
    <w:tmpl w:val="D856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</w:num>
  <w:num w:numId="2">
    <w:abstractNumId w:val="14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10"/>
  </w:num>
  <w:num w:numId="9">
    <w:abstractNumId w:val="11"/>
  </w:num>
  <w:num w:numId="10">
    <w:abstractNumId w:val="32"/>
  </w:num>
  <w:num w:numId="11">
    <w:abstractNumId w:val="3"/>
  </w:num>
  <w:num w:numId="12">
    <w:abstractNumId w:val="19"/>
  </w:num>
  <w:num w:numId="13">
    <w:abstractNumId w:val="18"/>
  </w:num>
  <w:num w:numId="14">
    <w:abstractNumId w:val="5"/>
  </w:num>
  <w:num w:numId="15">
    <w:abstractNumId w:val="5"/>
  </w:num>
  <w:num w:numId="16">
    <w:abstractNumId w:val="25"/>
  </w:num>
  <w:num w:numId="17">
    <w:abstractNumId w:val="13"/>
  </w:num>
  <w:num w:numId="18">
    <w:abstractNumId w:val="15"/>
  </w:num>
  <w:num w:numId="19">
    <w:abstractNumId w:val="27"/>
  </w:num>
  <w:num w:numId="20">
    <w:abstractNumId w:val="9"/>
  </w:num>
  <w:num w:numId="21">
    <w:abstractNumId w:val="26"/>
  </w:num>
  <w:num w:numId="22">
    <w:abstractNumId w:val="36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1"/>
  </w:num>
  <w:num w:numId="28">
    <w:abstractNumId w:val="30"/>
  </w:num>
  <w:num w:numId="29">
    <w:abstractNumId w:val="31"/>
  </w:num>
  <w:num w:numId="30">
    <w:abstractNumId w:val="24"/>
  </w:num>
  <w:num w:numId="31">
    <w:abstractNumId w:val="28"/>
  </w:num>
  <w:num w:numId="32">
    <w:abstractNumId w:val="34"/>
  </w:num>
  <w:num w:numId="33">
    <w:abstractNumId w:val="17"/>
  </w:num>
  <w:num w:numId="34">
    <w:abstractNumId w:val="20"/>
  </w:num>
  <w:num w:numId="35">
    <w:abstractNumId w:val="29"/>
  </w:num>
  <w:num w:numId="36">
    <w:abstractNumId w:val="33"/>
  </w:num>
  <w:num w:numId="37">
    <w:abstractNumId w:val="4"/>
  </w:num>
  <w:num w:numId="38">
    <w:abstractNumId w:val="12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66883"/>
    <w:rsid w:val="00072126"/>
    <w:rsid w:val="000F3DBF"/>
    <w:rsid w:val="000F49F8"/>
    <w:rsid w:val="00101819"/>
    <w:rsid w:val="001210B6"/>
    <w:rsid w:val="00133F55"/>
    <w:rsid w:val="001376F9"/>
    <w:rsid w:val="00150A22"/>
    <w:rsid w:val="001900D8"/>
    <w:rsid w:val="001A6805"/>
    <w:rsid w:val="001B2C32"/>
    <w:rsid w:val="001C4770"/>
    <w:rsid w:val="00221DA5"/>
    <w:rsid w:val="00223989"/>
    <w:rsid w:val="00226A34"/>
    <w:rsid w:val="00242F6D"/>
    <w:rsid w:val="00251B04"/>
    <w:rsid w:val="002A3F10"/>
    <w:rsid w:val="00323187"/>
    <w:rsid w:val="00325AE7"/>
    <w:rsid w:val="0032652A"/>
    <w:rsid w:val="00331BCB"/>
    <w:rsid w:val="00350D7C"/>
    <w:rsid w:val="003548EE"/>
    <w:rsid w:val="0036450B"/>
    <w:rsid w:val="00367689"/>
    <w:rsid w:val="00385885"/>
    <w:rsid w:val="003C1658"/>
    <w:rsid w:val="003E1334"/>
    <w:rsid w:val="00404746"/>
    <w:rsid w:val="004137C1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4E6F46"/>
    <w:rsid w:val="005257D3"/>
    <w:rsid w:val="00544B88"/>
    <w:rsid w:val="00580F43"/>
    <w:rsid w:val="0058700D"/>
    <w:rsid w:val="005A2F7E"/>
    <w:rsid w:val="005B3D4B"/>
    <w:rsid w:val="005E3327"/>
    <w:rsid w:val="005F2229"/>
    <w:rsid w:val="006252DA"/>
    <w:rsid w:val="0065324C"/>
    <w:rsid w:val="00660348"/>
    <w:rsid w:val="00662E90"/>
    <w:rsid w:val="00676623"/>
    <w:rsid w:val="00680463"/>
    <w:rsid w:val="00693337"/>
    <w:rsid w:val="006B2941"/>
    <w:rsid w:val="006C326D"/>
    <w:rsid w:val="006E4062"/>
    <w:rsid w:val="00744A04"/>
    <w:rsid w:val="00762AC6"/>
    <w:rsid w:val="00791802"/>
    <w:rsid w:val="007A0CA4"/>
    <w:rsid w:val="007A41D6"/>
    <w:rsid w:val="007B19F7"/>
    <w:rsid w:val="007C0978"/>
    <w:rsid w:val="007C2051"/>
    <w:rsid w:val="007C3E65"/>
    <w:rsid w:val="007D096D"/>
    <w:rsid w:val="007E1A38"/>
    <w:rsid w:val="00842AD8"/>
    <w:rsid w:val="0085549C"/>
    <w:rsid w:val="008657FE"/>
    <w:rsid w:val="008935A8"/>
    <w:rsid w:val="008969A1"/>
    <w:rsid w:val="008A2D64"/>
    <w:rsid w:val="008B3828"/>
    <w:rsid w:val="008E169B"/>
    <w:rsid w:val="0098009D"/>
    <w:rsid w:val="009D0ACB"/>
    <w:rsid w:val="009E52DB"/>
    <w:rsid w:val="00A22510"/>
    <w:rsid w:val="00A40642"/>
    <w:rsid w:val="00A72EB8"/>
    <w:rsid w:val="00A74733"/>
    <w:rsid w:val="00A87515"/>
    <w:rsid w:val="00A92BF4"/>
    <w:rsid w:val="00AA3D79"/>
    <w:rsid w:val="00AA463C"/>
    <w:rsid w:val="00AB1D00"/>
    <w:rsid w:val="00AB4184"/>
    <w:rsid w:val="00AC050F"/>
    <w:rsid w:val="00AC3582"/>
    <w:rsid w:val="00AD4910"/>
    <w:rsid w:val="00AE7096"/>
    <w:rsid w:val="00AF7316"/>
    <w:rsid w:val="00B05474"/>
    <w:rsid w:val="00B125B5"/>
    <w:rsid w:val="00B3188E"/>
    <w:rsid w:val="00B44E9E"/>
    <w:rsid w:val="00B56C61"/>
    <w:rsid w:val="00B911F3"/>
    <w:rsid w:val="00BA7F59"/>
    <w:rsid w:val="00BC0C10"/>
    <w:rsid w:val="00BD049C"/>
    <w:rsid w:val="00BD4160"/>
    <w:rsid w:val="00BF477B"/>
    <w:rsid w:val="00C34907"/>
    <w:rsid w:val="00C41B23"/>
    <w:rsid w:val="00C47A74"/>
    <w:rsid w:val="00C718CB"/>
    <w:rsid w:val="00C771E1"/>
    <w:rsid w:val="00CA437C"/>
    <w:rsid w:val="00CB1D6C"/>
    <w:rsid w:val="00CC6E4B"/>
    <w:rsid w:val="00CF3A01"/>
    <w:rsid w:val="00CF4805"/>
    <w:rsid w:val="00D239FB"/>
    <w:rsid w:val="00D27E25"/>
    <w:rsid w:val="00D44F6A"/>
    <w:rsid w:val="00D70354"/>
    <w:rsid w:val="00D7797C"/>
    <w:rsid w:val="00DF54BF"/>
    <w:rsid w:val="00E040BF"/>
    <w:rsid w:val="00E24CFE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1A10"/>
    <w:rsid w:val="00F17114"/>
    <w:rsid w:val="00F25EC3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323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4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23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0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583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6288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3224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012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2279555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94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267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2687347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90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611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2702879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674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0627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4671601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19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4444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20323401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1610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6121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7767555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04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5947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7241395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7773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348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93524140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4233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7339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8773557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134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942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1744186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962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9462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1802692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8977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716">
                  <w:marLeft w:val="0"/>
                  <w:marRight w:val="0"/>
                  <w:marTop w:val="0"/>
                  <w:marBottom w:val="0"/>
                  <w:divBdr>
                    <w:top w:val="single" w:sz="12" w:space="8" w:color="C6DFED"/>
                    <w:left w:val="single" w:sz="12" w:space="11" w:color="C6DFED"/>
                    <w:bottom w:val="single" w:sz="12" w:space="8" w:color="C6DFED"/>
                    <w:right w:val="single" w:sz="12" w:space="11" w:color="C6DFED"/>
                  </w:divBdr>
                  <w:divsChild>
                    <w:div w:id="88352333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8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488">
                  <w:marLeft w:val="0"/>
                  <w:marRight w:val="0"/>
                  <w:marTop w:val="0"/>
                  <w:marBottom w:val="0"/>
                  <w:divBdr>
                    <w:top w:val="single" w:sz="12" w:space="8" w:color="C6DFED"/>
                    <w:left w:val="single" w:sz="12" w:space="11" w:color="C6DFED"/>
                    <w:bottom w:val="single" w:sz="12" w:space="8" w:color="C6DFED"/>
                    <w:right w:val="single" w:sz="12" w:space="11" w:color="C6DFED"/>
                  </w:divBdr>
                  <w:divsChild>
                    <w:div w:id="13188773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433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027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03228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6273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8066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4891788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2343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925">
                  <w:marLeft w:val="0"/>
                  <w:marRight w:val="0"/>
                  <w:marTop w:val="0"/>
                  <w:marBottom w:val="0"/>
                  <w:divBdr>
                    <w:top w:val="single" w:sz="12" w:space="8" w:color="ECECEC"/>
                    <w:left w:val="single" w:sz="12" w:space="11" w:color="ECECEC"/>
                    <w:bottom w:val="single" w:sz="12" w:space="8" w:color="ECECEC"/>
                    <w:right w:val="single" w:sz="12" w:space="11" w:color="ECECEC"/>
                  </w:divBdr>
                  <w:divsChild>
                    <w:div w:id="15967860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344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3644">
                  <w:marLeft w:val="0"/>
                  <w:marRight w:val="0"/>
                  <w:marTop w:val="0"/>
                  <w:marBottom w:val="0"/>
                  <w:divBdr>
                    <w:top w:val="single" w:sz="12" w:space="8" w:color="D4E4C1"/>
                    <w:left w:val="single" w:sz="12" w:space="11" w:color="D4E4C1"/>
                    <w:bottom w:val="single" w:sz="12" w:space="8" w:color="D4E4C1"/>
                    <w:right w:val="single" w:sz="12" w:space="11" w:color="D4E4C1"/>
                  </w:divBdr>
                  <w:divsChild>
                    <w:div w:id="12811825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wikireading.ru/627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lichnostnye-novoobrazovaniya-kriticheskih-periodov-detstva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vozrastnye-krizisy-u-detey-doshkolnogo-i-shkolnogo-vozrasta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A1A0-164F-4174-A946-3120307C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21</cp:revision>
  <cp:lastPrinted>2019-07-05T08:20:00Z</cp:lastPrinted>
  <dcterms:created xsi:type="dcterms:W3CDTF">2019-07-18T10:58:00Z</dcterms:created>
  <dcterms:modified xsi:type="dcterms:W3CDTF">2020-06-02T12:26:00Z</dcterms:modified>
</cp:coreProperties>
</file>